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49" w:rsidRDefault="006427D3" w:rsidP="00183BE5">
      <w:pPr>
        <w:pStyle w:val="secheading1"/>
        <w:spacing w:before="0"/>
        <w:ind w:left="0"/>
        <w:rPr>
          <w:rFonts w:ascii="Arial" w:hAnsi="Arial" w:cs="Arial"/>
          <w:color w:val="000000"/>
          <w:sz w:val="28"/>
          <w:szCs w:val="28"/>
          <w:lang w:val="fr-CA"/>
        </w:rPr>
      </w:pPr>
      <w:r>
        <w:rPr>
          <w:rFonts w:ascii="Arial" w:hAnsi="Arial" w:cs="Arial"/>
          <w:b w:val="0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8DC3FF" wp14:editId="0CA4EB9A">
                <wp:simplePos x="0" y="0"/>
                <wp:positionH relativeFrom="column">
                  <wp:posOffset>4735830</wp:posOffset>
                </wp:positionH>
                <wp:positionV relativeFrom="paragraph">
                  <wp:posOffset>-288566</wp:posOffset>
                </wp:positionV>
                <wp:extent cx="1984917" cy="680225"/>
                <wp:effectExtent l="0" t="0" r="0" b="57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4917" cy="680225"/>
                          <a:chOff x="0" y="0"/>
                          <a:chExt cx="1984917" cy="68022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17" cy="669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2595"/>
                            <a:ext cx="1929161" cy="26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7D3" w:rsidRPr="00A213DB" w:rsidRDefault="006427D3" w:rsidP="006427D3">
                              <w:pPr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Registre des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titres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lang w:val="en-US"/>
                                </w:rPr>
                                <w:t>fonciers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72.9pt;margin-top:-22.7pt;width:156.3pt;height:53.55pt;z-index:251659264;mso-height-relative:margin" coordsize="19849,6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Fg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AYAAAAAEAAgBgAAAAAQACOEJJTQQmAAAAAAAOAAAAAAAAAAAA&#10;AD+AAAA4QklNBA0AAAAAAAQAAAAeOEJJTQQZAAAAAAAEAAAAHjhCSU0D8wAAAAAACQAAAAAAAAAA&#10;AQ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AcAAAAABSZ2h0bG9uZwAAAS4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I4QklNBAwA&#10;AAAACZMAAAABAAAAoAAAADsAAAHgAABuoAAACXcAGAAB/9j/7QAMQWRvYmVfQ00AAv/uAA5BZG9i&#10;ZQBkgAAAAAH/2wCEAAwICAgJCAwJCQwRCwoLERUPDAwPFRgTExUTExgRDAwMDAwMEQwMDAwMDAwM&#10;DAwMDAwMDAwMDAwMDAwMDAwMDAwBDQsLDQ4NEA4OEBQODg4UFA4ODg4UEQwMDAwMEREMDAwMDAwR&#10;DAwMDAwMDAwMDAwMDAwMDAwMDAwMDAwMDAwMDP/AABEIAD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9849;height:6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25;width:19291;height: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6427D3" w:rsidRPr="00A213DB" w:rsidRDefault="006427D3" w:rsidP="006427D3">
                        <w:pPr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Registre des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titres</w:t>
                        </w:r>
                        <w:proofErr w:type="spellEnd"/>
                        <w:r>
                          <w:rPr>
                            <w:rFonts w:ascii="Arial" w:hAnsi="Arial" w:cs="Arial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val="en-US"/>
                          </w:rPr>
                          <w:t>fonciers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F90949" w:rsidRDefault="00F90949" w:rsidP="00183BE5">
      <w:pPr>
        <w:pStyle w:val="secheading1"/>
        <w:spacing w:before="0"/>
        <w:ind w:left="0"/>
        <w:rPr>
          <w:rFonts w:ascii="Arial" w:hAnsi="Arial" w:cs="Arial"/>
          <w:color w:val="000000"/>
          <w:sz w:val="28"/>
          <w:szCs w:val="28"/>
          <w:lang w:val="fr-CA"/>
        </w:rPr>
      </w:pPr>
    </w:p>
    <w:p w:rsidR="00183BE5" w:rsidRPr="00911A30" w:rsidRDefault="009045C4" w:rsidP="00183BE5">
      <w:pPr>
        <w:pStyle w:val="secheading1"/>
        <w:spacing w:before="0"/>
        <w:ind w:left="0"/>
        <w:rPr>
          <w:rFonts w:ascii="Arial" w:hAnsi="Arial" w:cs="Arial"/>
          <w:color w:val="000000"/>
          <w:sz w:val="28"/>
          <w:szCs w:val="28"/>
          <w:lang w:val="fr-CA"/>
        </w:rPr>
      </w:pPr>
      <w:r w:rsidRPr="00911A30">
        <w:rPr>
          <w:rFonts w:ascii="Arial" w:hAnsi="Arial" w:cs="Arial"/>
          <w:color w:val="000000"/>
          <w:sz w:val="28"/>
          <w:szCs w:val="28"/>
          <w:lang w:val="fr-CA"/>
        </w:rPr>
        <w:t>DIRECTIVES EN MATIÈRE DE SIGNIFICATION</w:t>
      </w:r>
    </w:p>
    <w:p w:rsidR="00E365F0" w:rsidRPr="005C603F" w:rsidRDefault="009045C4" w:rsidP="00993F24">
      <w:pPr>
        <w:pStyle w:val="Default"/>
        <w:rPr>
          <w:rFonts w:ascii="Arial" w:hAnsi="Arial" w:cs="Arial"/>
          <w:sz w:val="18"/>
          <w:szCs w:val="18"/>
          <w:lang w:val="fr-CA"/>
        </w:rPr>
      </w:pPr>
      <w:r w:rsidRPr="00911A30">
        <w:rPr>
          <w:rFonts w:ascii="Arial" w:hAnsi="Arial" w:cs="Arial"/>
          <w:i/>
          <w:sz w:val="18"/>
          <w:szCs w:val="18"/>
          <w:lang w:val="fr-CA"/>
        </w:rPr>
        <w:t xml:space="preserve">Loi sur les </w:t>
      </w:r>
      <w:r w:rsidR="007D1589" w:rsidRPr="00911A30">
        <w:rPr>
          <w:rFonts w:ascii="Arial" w:hAnsi="Arial" w:cs="Arial"/>
          <w:i/>
          <w:sz w:val="18"/>
          <w:szCs w:val="18"/>
          <w:lang w:val="fr-CA"/>
        </w:rPr>
        <w:t>municipalités</w:t>
      </w:r>
      <w:r w:rsidRPr="00911A30">
        <w:rPr>
          <w:rFonts w:ascii="Arial" w:hAnsi="Arial" w:cs="Arial"/>
          <w:i/>
          <w:sz w:val="18"/>
          <w:szCs w:val="18"/>
          <w:lang w:val="fr-CA"/>
        </w:rPr>
        <w:t xml:space="preserve"> </w:t>
      </w:r>
      <w:r w:rsidRPr="00911A30">
        <w:rPr>
          <w:rFonts w:ascii="Arial" w:hAnsi="Arial" w:cs="Arial"/>
          <w:sz w:val="18"/>
          <w:szCs w:val="18"/>
          <w:lang w:val="fr-CA"/>
        </w:rPr>
        <w:t>et</w:t>
      </w:r>
      <w:r w:rsidR="00993F24" w:rsidRPr="00911A30">
        <w:rPr>
          <w:rFonts w:ascii="Arial" w:hAnsi="Arial" w:cs="Arial"/>
          <w:sz w:val="18"/>
          <w:szCs w:val="18"/>
          <w:lang w:val="fr-CA"/>
        </w:rPr>
        <w:t xml:space="preserve"> </w:t>
      </w:r>
      <w:r w:rsidRPr="00911A30">
        <w:rPr>
          <w:rFonts w:ascii="Arial" w:hAnsi="Arial" w:cs="Arial"/>
          <w:i/>
          <w:sz w:val="18"/>
          <w:szCs w:val="18"/>
          <w:lang w:val="fr-CA"/>
        </w:rPr>
        <w:t>Loi sur les biens réels</w:t>
      </w:r>
      <w:r w:rsidR="005C603F">
        <w:rPr>
          <w:rFonts w:ascii="Arial" w:hAnsi="Arial" w:cs="Arial"/>
          <w:i/>
          <w:sz w:val="18"/>
          <w:szCs w:val="18"/>
          <w:lang w:val="fr-CA"/>
        </w:rPr>
        <w:tab/>
      </w:r>
      <w:r w:rsidR="005C603F">
        <w:rPr>
          <w:rFonts w:ascii="Arial" w:hAnsi="Arial" w:cs="Arial"/>
          <w:i/>
          <w:sz w:val="18"/>
          <w:szCs w:val="18"/>
          <w:lang w:val="fr-CA"/>
        </w:rPr>
        <w:tab/>
      </w:r>
      <w:r w:rsidR="005C603F">
        <w:rPr>
          <w:rFonts w:ascii="Arial" w:hAnsi="Arial" w:cs="Arial"/>
          <w:sz w:val="18"/>
          <w:szCs w:val="18"/>
          <w:lang w:val="fr-CA"/>
        </w:rPr>
        <w:t>Formule PR5</w:t>
      </w:r>
    </w:p>
    <w:p w:rsidR="00FF2E19" w:rsidRPr="00911A30" w:rsidRDefault="00FF2E19" w:rsidP="00E365F0">
      <w:pPr>
        <w:pStyle w:val="Default"/>
        <w:jc w:val="center"/>
        <w:rPr>
          <w:rFonts w:ascii="BookmanITCLtBT" w:hAnsi="BookmanITCLtBT" w:cs="BookmanITCLtBT"/>
          <w:b/>
          <w:i/>
          <w:lang w:val="fr-CA"/>
        </w:rPr>
      </w:pPr>
    </w:p>
    <w:p w:rsidR="00FF2E19" w:rsidRPr="00911A30" w:rsidRDefault="00FF2E19" w:rsidP="00FF2E19">
      <w:pPr>
        <w:pStyle w:val="Default"/>
        <w:rPr>
          <w:rFonts w:ascii="BookmanITCLtBT" w:hAnsi="BookmanITCLtBT" w:cs="BookmanITCLtBT"/>
          <w:sz w:val="22"/>
          <w:szCs w:val="22"/>
          <w:lang w:val="fr-CA"/>
        </w:rPr>
      </w:pPr>
      <w:r w:rsidRPr="00911A30">
        <w:rPr>
          <w:rFonts w:ascii="BookmanITCLtBT" w:hAnsi="BookmanITCLtBT" w:cs="BookmanITCLtBT"/>
          <w:sz w:val="22"/>
          <w:szCs w:val="22"/>
          <w:lang w:val="fr-CA"/>
        </w:rPr>
        <w:t>Municipalit</w:t>
      </w:r>
      <w:r w:rsidR="009045C4" w:rsidRPr="00911A30">
        <w:rPr>
          <w:rFonts w:ascii="BookmanITCLtBT" w:hAnsi="BookmanITCLtBT" w:cs="BookmanITCLtBT"/>
          <w:sz w:val="22"/>
          <w:szCs w:val="22"/>
          <w:lang w:val="fr-CA"/>
        </w:rPr>
        <w:t>é</w:t>
      </w:r>
      <w:r w:rsidRPr="00911A30">
        <w:rPr>
          <w:rFonts w:ascii="BookmanITCLtBT" w:hAnsi="BookmanITCLtBT" w:cs="BookmanITCLtBT"/>
          <w:sz w:val="22"/>
          <w:szCs w:val="22"/>
          <w:lang w:val="fr-CA"/>
        </w:rPr>
        <w:t xml:space="preserve"> _________________________</w:t>
      </w:r>
      <w:r w:rsidR="009045C4" w:rsidRPr="00911A30">
        <w:rPr>
          <w:rFonts w:ascii="BookmanITCLtBT" w:hAnsi="BookmanITCLtBT" w:cs="BookmanITCLtBT"/>
          <w:sz w:val="22"/>
          <w:szCs w:val="22"/>
          <w:lang w:val="fr-CA"/>
        </w:rPr>
        <w:t>_________</w:t>
      </w:r>
      <w:r w:rsidR="000963C7" w:rsidRPr="00911A30">
        <w:rPr>
          <w:rFonts w:ascii="BookmanITCLtBT" w:hAnsi="BookmanITCLtBT" w:cs="BookmanITCLtBT"/>
          <w:sz w:val="22"/>
          <w:szCs w:val="22"/>
          <w:lang w:val="fr-CA"/>
        </w:rPr>
        <w:t>__</w:t>
      </w:r>
      <w:r w:rsidR="009045C4" w:rsidRPr="00911A30">
        <w:rPr>
          <w:rFonts w:ascii="BookmanITCLtBT" w:hAnsi="BookmanITCLtBT" w:cs="BookmanITCLtBT"/>
          <w:sz w:val="22"/>
          <w:szCs w:val="22"/>
          <w:lang w:val="fr-CA"/>
        </w:rPr>
        <w:t>_____</w:t>
      </w:r>
      <w:r w:rsidRPr="00911A30">
        <w:rPr>
          <w:rFonts w:ascii="BookmanITCLtBT" w:hAnsi="BookmanITCLtBT" w:cs="BookmanITCLtBT"/>
          <w:sz w:val="22"/>
          <w:szCs w:val="22"/>
          <w:lang w:val="fr-CA"/>
        </w:rPr>
        <w:t>__</w:t>
      </w:r>
    </w:p>
    <w:p w:rsidR="00FF2E19" w:rsidRPr="00911A30" w:rsidRDefault="00FF2E19" w:rsidP="00FF2E19">
      <w:pPr>
        <w:pStyle w:val="Default"/>
        <w:rPr>
          <w:rFonts w:ascii="BookmanITCLtBT" w:hAnsi="BookmanITCLtBT" w:cs="BookmanITCLtBT"/>
          <w:sz w:val="22"/>
          <w:szCs w:val="22"/>
          <w:lang w:val="fr-CA"/>
        </w:rPr>
      </w:pPr>
    </w:p>
    <w:p w:rsidR="00FF2E19" w:rsidRPr="00911A30" w:rsidRDefault="009045C4" w:rsidP="00FF2E19">
      <w:pPr>
        <w:pStyle w:val="Default"/>
        <w:rPr>
          <w:rFonts w:ascii="BookmanITCLtBT" w:hAnsi="BookmanITCLtBT" w:cs="BookmanITCLtBT"/>
          <w:sz w:val="22"/>
          <w:szCs w:val="22"/>
          <w:lang w:val="fr-CA"/>
        </w:rPr>
      </w:pPr>
      <w:r w:rsidRPr="00911A30">
        <w:rPr>
          <w:rFonts w:ascii="BookmanITCLtBT" w:hAnsi="BookmanITCLtBT" w:cs="BookmanITCLtBT"/>
          <w:sz w:val="22"/>
          <w:szCs w:val="22"/>
          <w:lang w:val="fr-CA"/>
        </w:rPr>
        <w:t>Numéro d</w:t>
      </w:r>
      <w:r w:rsidR="00911A30">
        <w:rPr>
          <w:rFonts w:ascii="BookmanITCLtBT" w:hAnsi="BookmanITCLtBT" w:cs="BookmanITCLtBT"/>
          <w:sz w:val="22"/>
          <w:szCs w:val="22"/>
          <w:lang w:val="fr-CA"/>
        </w:rPr>
        <w:t>’</w:t>
      </w:r>
      <w:r w:rsidRPr="00911A30">
        <w:rPr>
          <w:rFonts w:ascii="BookmanITCLtBT" w:hAnsi="BookmanITCLtBT" w:cs="BookmanITCLtBT"/>
          <w:sz w:val="22"/>
          <w:szCs w:val="22"/>
          <w:lang w:val="fr-CA"/>
        </w:rPr>
        <w:t>enregistrement au BTF</w:t>
      </w:r>
      <w:r w:rsidR="00FF2E19" w:rsidRPr="00911A30">
        <w:rPr>
          <w:rFonts w:ascii="BookmanITCLtBT" w:hAnsi="BookmanITCLtBT" w:cs="BookmanITCLtBT"/>
          <w:sz w:val="22"/>
          <w:szCs w:val="22"/>
          <w:lang w:val="fr-CA"/>
        </w:rPr>
        <w:t xml:space="preserve"> ____________</w:t>
      </w:r>
      <w:r w:rsidR="000963C7" w:rsidRPr="00911A30">
        <w:rPr>
          <w:rFonts w:ascii="BookmanITCLtBT" w:hAnsi="BookmanITCLtBT" w:cs="BookmanITCLtBT"/>
          <w:sz w:val="22"/>
          <w:szCs w:val="22"/>
          <w:lang w:val="fr-CA"/>
        </w:rPr>
        <w:t>__</w:t>
      </w:r>
      <w:r w:rsidR="00FF2E19" w:rsidRPr="00911A30">
        <w:rPr>
          <w:rFonts w:ascii="BookmanITCLtBT" w:hAnsi="BookmanITCLtBT" w:cs="BookmanITCLtBT"/>
          <w:sz w:val="22"/>
          <w:szCs w:val="22"/>
          <w:lang w:val="fr-CA"/>
        </w:rPr>
        <w:t>_</w:t>
      </w:r>
      <w:r w:rsidR="0033258D" w:rsidRPr="00911A30">
        <w:rPr>
          <w:rFonts w:ascii="BookmanITCLtBT" w:hAnsi="BookmanITCLtBT" w:cs="BookmanITCLtBT"/>
          <w:sz w:val="22"/>
          <w:szCs w:val="22"/>
          <w:lang w:val="fr-CA"/>
        </w:rPr>
        <w:t>______</w:t>
      </w:r>
      <w:r w:rsidR="00FF2E19" w:rsidRPr="00911A30">
        <w:rPr>
          <w:rFonts w:ascii="BookmanITCLtBT" w:hAnsi="BookmanITCLtBT" w:cs="BookmanITCLtBT"/>
          <w:sz w:val="22"/>
          <w:szCs w:val="22"/>
          <w:lang w:val="fr-CA"/>
        </w:rPr>
        <w:t>_____</w:t>
      </w:r>
    </w:p>
    <w:p w:rsidR="00FF2E19" w:rsidRPr="00911A30" w:rsidRDefault="00FF2E19" w:rsidP="00FF2E19">
      <w:pPr>
        <w:pStyle w:val="Default"/>
        <w:rPr>
          <w:rFonts w:ascii="BookmanITCLtBT" w:hAnsi="BookmanITCLtBT" w:cs="BookmanITCLtBT"/>
          <w:sz w:val="22"/>
          <w:szCs w:val="22"/>
          <w:lang w:val="fr-CA"/>
        </w:rPr>
      </w:pPr>
    </w:p>
    <w:p w:rsidR="00FF2E19" w:rsidRPr="00911A30" w:rsidRDefault="009045C4" w:rsidP="00FF2E19">
      <w:pPr>
        <w:pStyle w:val="Default"/>
        <w:rPr>
          <w:rFonts w:ascii="BookmanITCLtBT" w:hAnsi="BookmanITCLtBT" w:cs="BookmanITCLtBT"/>
          <w:sz w:val="22"/>
          <w:szCs w:val="22"/>
          <w:lang w:val="fr-CA"/>
        </w:rPr>
      </w:pPr>
      <w:r w:rsidRPr="00911A30">
        <w:rPr>
          <w:rFonts w:ascii="BookmanITCLtBT" w:hAnsi="BookmanITCLtBT" w:cs="BookmanITCLtBT"/>
          <w:sz w:val="22"/>
          <w:szCs w:val="22"/>
          <w:lang w:val="fr-CA"/>
        </w:rPr>
        <w:t>Numéro inscrit au rôle</w:t>
      </w:r>
      <w:r w:rsidR="00FF2E19" w:rsidRPr="00911A30">
        <w:rPr>
          <w:rFonts w:ascii="BookmanITCLtBT" w:hAnsi="BookmanITCLtBT" w:cs="BookmanITCLtBT"/>
          <w:sz w:val="22"/>
          <w:szCs w:val="22"/>
          <w:lang w:val="fr-CA"/>
        </w:rPr>
        <w:t xml:space="preserve"> __________________________</w:t>
      </w:r>
      <w:r w:rsidR="0033258D" w:rsidRPr="00911A30">
        <w:rPr>
          <w:rFonts w:ascii="BookmanITCLtBT" w:hAnsi="BookmanITCLtBT" w:cs="BookmanITCLtBT"/>
          <w:sz w:val="22"/>
          <w:szCs w:val="22"/>
          <w:lang w:val="fr-CA"/>
        </w:rPr>
        <w:t>_____</w:t>
      </w:r>
      <w:r w:rsidR="00FF2E19" w:rsidRPr="00911A30">
        <w:rPr>
          <w:rFonts w:ascii="BookmanITCLtBT" w:hAnsi="BookmanITCLtBT" w:cs="BookmanITCLtBT"/>
          <w:sz w:val="22"/>
          <w:szCs w:val="22"/>
          <w:lang w:val="fr-CA"/>
        </w:rPr>
        <w:t>____</w:t>
      </w:r>
    </w:p>
    <w:p w:rsidR="00FF2E19" w:rsidRPr="00911A30" w:rsidRDefault="00FF2E19" w:rsidP="00FF2E19">
      <w:pPr>
        <w:pStyle w:val="Default"/>
        <w:rPr>
          <w:rFonts w:ascii="BookmanITCLtBT" w:hAnsi="BookmanITCLtBT" w:cs="BookmanITCLtBT"/>
          <w:sz w:val="22"/>
          <w:szCs w:val="22"/>
          <w:lang w:val="fr-CA"/>
        </w:rPr>
      </w:pPr>
    </w:p>
    <w:p w:rsidR="006378AD" w:rsidRPr="00911A30" w:rsidRDefault="006378AD" w:rsidP="00FF2E19">
      <w:pPr>
        <w:pStyle w:val="Default"/>
        <w:jc w:val="center"/>
        <w:rPr>
          <w:rFonts w:ascii="BookmanITCLtBT" w:hAnsi="BookmanITCLtBT" w:cs="BookmanITCLtBT"/>
          <w:sz w:val="18"/>
          <w:szCs w:val="18"/>
          <w:lang w:val="fr-CA"/>
        </w:rPr>
      </w:pPr>
    </w:p>
    <w:p w:rsidR="009045C4" w:rsidRPr="00911A30" w:rsidRDefault="00B06663" w:rsidP="00FF2E19">
      <w:pPr>
        <w:pStyle w:val="Default"/>
        <w:jc w:val="center"/>
        <w:rPr>
          <w:rFonts w:ascii="BookmanITCLtBT" w:hAnsi="BookmanITCLtBT" w:cs="BookmanITCLtBT"/>
          <w:sz w:val="18"/>
          <w:szCs w:val="18"/>
          <w:lang w:val="fr-CA"/>
        </w:rPr>
      </w:pPr>
      <w:r w:rsidRPr="00911A30">
        <w:rPr>
          <w:rFonts w:ascii="BookmanITCLtBT" w:hAnsi="BookmanITCLtBT" w:cs="BookmanITCLtBT"/>
          <w:sz w:val="18"/>
          <w:szCs w:val="18"/>
          <w:lang w:val="fr-CA"/>
        </w:rPr>
        <w:t xml:space="preserve">DESTINATAIRE(S) DE LA SIGNIFICATION ET 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>L</w:t>
      </w:r>
      <w:r w:rsidR="00D20F00" w:rsidRPr="00911A30">
        <w:rPr>
          <w:rFonts w:ascii="BookmanITCLtBT" w:hAnsi="BookmanITCLtBT" w:cs="BookmanITCLtBT"/>
          <w:sz w:val="18"/>
          <w:szCs w:val="18"/>
          <w:lang w:val="fr-CA"/>
        </w:rPr>
        <w:t xml:space="preserve">A </w:t>
      </w:r>
      <w:r w:rsidR="006378AD" w:rsidRPr="00911A30">
        <w:rPr>
          <w:rFonts w:ascii="BookmanITCLtBT" w:hAnsi="BookmanITCLtBT" w:cs="BookmanITCLtBT"/>
          <w:sz w:val="18"/>
          <w:szCs w:val="18"/>
          <w:lang w:val="fr-CA"/>
        </w:rPr>
        <w:t xml:space="preserve">(LES) 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>ADRESSE</w:t>
      </w:r>
      <w:r w:rsidR="006378AD" w:rsidRPr="00911A30">
        <w:rPr>
          <w:rFonts w:ascii="BookmanITCLtBT" w:hAnsi="BookmanITCLtBT" w:cs="BookmanITCLtBT"/>
          <w:sz w:val="18"/>
          <w:szCs w:val="18"/>
          <w:lang w:val="fr-CA"/>
        </w:rPr>
        <w:t>(S)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 xml:space="preserve"> AUX FINS DE SIGNIFICATION TELLE</w:t>
      </w:r>
      <w:r w:rsidR="006378AD" w:rsidRPr="00911A30">
        <w:rPr>
          <w:rFonts w:ascii="BookmanITCLtBT" w:hAnsi="BookmanITCLtBT" w:cs="BookmanITCLtBT"/>
          <w:sz w:val="18"/>
          <w:szCs w:val="18"/>
          <w:lang w:val="fr-CA"/>
        </w:rPr>
        <w:t>(S)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 xml:space="preserve"> QU</w:t>
      </w:r>
      <w:r w:rsidR="00911A30">
        <w:rPr>
          <w:rFonts w:ascii="BookmanITCLtBT" w:hAnsi="BookmanITCLtBT" w:cs="BookmanITCLtBT"/>
          <w:sz w:val="18"/>
          <w:szCs w:val="18"/>
          <w:lang w:val="fr-CA"/>
        </w:rPr>
        <w:t>’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>ELLE</w:t>
      </w:r>
      <w:r w:rsidR="006378AD" w:rsidRPr="00911A30">
        <w:rPr>
          <w:rFonts w:ascii="BookmanITCLtBT" w:hAnsi="BookmanITCLtBT" w:cs="BookmanITCLtBT"/>
          <w:sz w:val="18"/>
          <w:szCs w:val="18"/>
          <w:lang w:val="fr-CA"/>
        </w:rPr>
        <w:t>(S)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 xml:space="preserve"> FIGURE</w:t>
      </w:r>
      <w:r w:rsidR="006378AD" w:rsidRPr="00911A30">
        <w:rPr>
          <w:rFonts w:ascii="BookmanITCLtBT" w:hAnsi="BookmanITCLtBT" w:cs="BookmanITCLtBT"/>
          <w:sz w:val="18"/>
          <w:szCs w:val="18"/>
          <w:lang w:val="fr-CA"/>
        </w:rPr>
        <w:t>(NT)</w:t>
      </w:r>
      <w:r w:rsidR="009045C4" w:rsidRPr="00911A30">
        <w:rPr>
          <w:rFonts w:ascii="BookmanITCLtBT" w:hAnsi="BookmanITCLtBT" w:cs="BookmanITCLtBT"/>
          <w:sz w:val="18"/>
          <w:szCs w:val="18"/>
          <w:lang w:val="fr-CA"/>
        </w:rPr>
        <w:t xml:space="preserve"> DANS LES DOSSIERS DU BUREAU DES TITRES FONCIERS.</w:t>
      </w:r>
    </w:p>
    <w:p w:rsidR="00FF2E19" w:rsidRPr="00911A30" w:rsidRDefault="00FF2E19">
      <w:pPr>
        <w:pStyle w:val="Default"/>
        <w:rPr>
          <w:rFonts w:ascii="BookmanITCLtBT" w:hAnsi="BookmanITCLtBT" w:cs="BookmanITCLtBT"/>
          <w:sz w:val="18"/>
          <w:szCs w:val="18"/>
          <w:lang w:val="fr-CA"/>
        </w:rPr>
      </w:pPr>
    </w:p>
    <w:p w:rsidR="00FF2E19" w:rsidRPr="00911A30" w:rsidRDefault="00D20F00" w:rsidP="00FF2E19">
      <w:pPr>
        <w:pStyle w:val="Default"/>
        <w:jc w:val="center"/>
        <w:rPr>
          <w:rFonts w:ascii="BookmanITCLtBT" w:hAnsi="BookmanITCLtBT" w:cs="BookmanITCLtBT"/>
          <w:sz w:val="18"/>
          <w:szCs w:val="18"/>
          <w:lang w:val="fr-CA"/>
        </w:rPr>
      </w:pPr>
      <w:r w:rsidRPr="00911A30">
        <w:rPr>
          <w:rFonts w:ascii="BookmanITCLtBT" w:hAnsi="BookmanITCLtBT" w:cs="BookmanITCLtBT"/>
          <w:sz w:val="18"/>
          <w:szCs w:val="18"/>
          <w:lang w:val="fr-CA"/>
        </w:rPr>
        <w:t>CONFORMÉMENT au paragraphe</w:t>
      </w:r>
      <w:r w:rsidR="00FF2E19" w:rsidRPr="00911A30">
        <w:rPr>
          <w:rFonts w:ascii="BookmanITCLtBT" w:hAnsi="BookmanITCLtBT" w:cs="BookmanITCLtBT"/>
          <w:sz w:val="18"/>
          <w:szCs w:val="18"/>
          <w:lang w:val="fr-CA"/>
        </w:rPr>
        <w:t xml:space="preserve"> 366(3) </w:t>
      </w:r>
      <w:r w:rsidRPr="00911A30">
        <w:rPr>
          <w:rFonts w:ascii="BookmanITCLtBT" w:hAnsi="BookmanITCLtBT" w:cs="BookmanITCLtBT"/>
          <w:sz w:val="18"/>
          <w:szCs w:val="18"/>
          <w:lang w:val="fr-CA"/>
        </w:rPr>
        <w:t xml:space="preserve">de la </w:t>
      </w:r>
      <w:r w:rsidRPr="00911A30">
        <w:rPr>
          <w:rFonts w:ascii="BookmanITCLtBT" w:hAnsi="BookmanITCLtBT" w:cs="BookmanITCLtBT"/>
          <w:i/>
          <w:sz w:val="18"/>
          <w:szCs w:val="18"/>
          <w:lang w:val="fr-CA"/>
        </w:rPr>
        <w:t>Loi sur les municipalités</w:t>
      </w:r>
      <w:r w:rsidR="00FF2E19" w:rsidRPr="00911A30">
        <w:rPr>
          <w:rFonts w:ascii="BookmanITCLtBT" w:hAnsi="BookmanITCLtBT" w:cs="BookmanITCLtBT"/>
          <w:sz w:val="18"/>
          <w:szCs w:val="18"/>
          <w:lang w:val="fr-CA"/>
        </w:rPr>
        <w:t xml:space="preserve">, </w:t>
      </w:r>
      <w:r w:rsidR="00911A30" w:rsidRPr="00911A30">
        <w:rPr>
          <w:rFonts w:ascii="BookmanITCLtBT" w:hAnsi="BookmanITCLtBT" w:cs="BookmanITCLtBT"/>
          <w:sz w:val="18"/>
          <w:szCs w:val="18"/>
          <w:lang w:val="fr-CA"/>
        </w:rPr>
        <w:t>c. M225</w:t>
      </w:r>
      <w:r w:rsidR="00911A30">
        <w:rPr>
          <w:rFonts w:ascii="BookmanITCLtBT" w:hAnsi="BookmanITCLtBT" w:cs="BookmanITCLtBT"/>
          <w:sz w:val="18"/>
          <w:szCs w:val="18"/>
          <w:lang w:val="fr-CA"/>
        </w:rPr>
        <w:t xml:space="preserve"> de la </w:t>
      </w:r>
      <w:r w:rsidR="00FF2E19" w:rsidRPr="00911A30">
        <w:rPr>
          <w:rFonts w:ascii="BookmanITCLtBT" w:hAnsi="BookmanITCLtBT" w:cs="BookmanITCLtBT"/>
          <w:sz w:val="18"/>
          <w:szCs w:val="18"/>
          <w:lang w:val="fr-CA"/>
        </w:rPr>
        <w:t>C.</w:t>
      </w:r>
      <w:r w:rsidRPr="00911A30">
        <w:rPr>
          <w:rFonts w:ascii="BookmanITCLtBT" w:hAnsi="BookmanITCLtBT" w:cs="BookmanITCLtBT"/>
          <w:sz w:val="18"/>
          <w:szCs w:val="18"/>
          <w:lang w:val="fr-CA"/>
        </w:rPr>
        <w:t>P</w:t>
      </w:r>
      <w:r w:rsidR="00FF2E19" w:rsidRPr="00911A30">
        <w:rPr>
          <w:rFonts w:ascii="BookmanITCLtBT" w:hAnsi="BookmanITCLtBT" w:cs="BookmanITCLtBT"/>
          <w:sz w:val="18"/>
          <w:szCs w:val="18"/>
          <w:lang w:val="fr-CA"/>
        </w:rPr>
        <w:t>.</w:t>
      </w:r>
      <w:r w:rsidRPr="00911A30">
        <w:rPr>
          <w:rFonts w:ascii="BookmanITCLtBT" w:hAnsi="BookmanITCLtBT" w:cs="BookmanITCLtBT"/>
          <w:sz w:val="18"/>
          <w:szCs w:val="18"/>
          <w:lang w:val="fr-CA"/>
        </w:rPr>
        <w:t>L</w:t>
      </w:r>
      <w:r w:rsidR="00FF2E19" w:rsidRPr="00911A30">
        <w:rPr>
          <w:rFonts w:ascii="BookmanITCLtBT" w:hAnsi="BookmanITCLtBT" w:cs="BookmanITCLtBT"/>
          <w:sz w:val="18"/>
          <w:szCs w:val="18"/>
          <w:lang w:val="fr-CA"/>
        </w:rPr>
        <w:t>.M</w:t>
      </w:r>
    </w:p>
    <w:p w:rsidR="00FF2E19" w:rsidRPr="00911A30" w:rsidRDefault="00FF2E19" w:rsidP="00FF2E19">
      <w:pPr>
        <w:pStyle w:val="Default"/>
        <w:jc w:val="center"/>
        <w:rPr>
          <w:rFonts w:ascii="BookmanITCLtBT" w:hAnsi="BookmanITCLtBT" w:cs="BookmanITCLtBT"/>
          <w:sz w:val="20"/>
          <w:szCs w:val="20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61"/>
        <w:gridCol w:w="4574"/>
      </w:tblGrid>
      <w:tr w:rsidR="00FF2E19" w:rsidRPr="00911A30" w:rsidTr="00FF2E19">
        <w:trPr>
          <w:trHeight w:val="583"/>
        </w:trPr>
        <w:tc>
          <w:tcPr>
            <w:tcW w:w="2376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</w:p>
          <w:p w:rsidR="00FF2E19" w:rsidRPr="00911A30" w:rsidRDefault="00D20F00" w:rsidP="00D20F00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NUMÉRO DU TITRE / DE L</w:t>
            </w:r>
            <w:r w:rsid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’</w:t>
            </w: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ACTE</w:t>
            </w:r>
          </w:p>
        </w:tc>
        <w:tc>
          <w:tcPr>
            <w:tcW w:w="3261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</w:p>
          <w:p w:rsidR="00FF2E19" w:rsidRPr="00911A30" w:rsidRDefault="00D20F00" w:rsidP="00B06663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DESTINATAIRE DE</w:t>
            </w:r>
            <w:r w:rsidR="00B06663"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 xml:space="preserve"> LA </w:t>
            </w: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SIGNIFICATION</w:t>
            </w:r>
          </w:p>
        </w:tc>
        <w:tc>
          <w:tcPr>
            <w:tcW w:w="4574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</w:p>
          <w:p w:rsidR="00FF2E19" w:rsidRPr="00911A30" w:rsidRDefault="00D20F00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A</w:t>
            </w:r>
            <w:r w:rsidR="00FF2E19"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DRESS</w:t>
            </w: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E</w:t>
            </w:r>
          </w:p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</w:p>
        </w:tc>
      </w:tr>
      <w:tr w:rsidR="00FF2E19" w:rsidRPr="00911A30" w:rsidTr="005B04DA">
        <w:trPr>
          <w:trHeight w:val="680"/>
        </w:trPr>
        <w:tc>
          <w:tcPr>
            <w:tcW w:w="2376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  <w:lang w:val="fr-CA"/>
              </w:rPr>
            </w:pPr>
          </w:p>
        </w:tc>
        <w:tc>
          <w:tcPr>
            <w:tcW w:w="3261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  <w:lang w:val="fr-CA"/>
              </w:rPr>
            </w:pPr>
          </w:p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  <w:lang w:val="fr-CA"/>
              </w:rPr>
            </w:pPr>
          </w:p>
          <w:p w:rsidR="00FF2E19" w:rsidRPr="00911A30" w:rsidRDefault="00D20F00" w:rsidP="00D20F00">
            <w:pPr>
              <w:pStyle w:val="Default"/>
              <w:jc w:val="center"/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</w:pPr>
            <w:r w:rsidRPr="00911A30">
              <w:rPr>
                <w:rFonts w:ascii="BookmanITCLtBT" w:hAnsi="BookmanITCLtBT" w:cs="BookmanITCLtBT"/>
                <w:b/>
                <w:sz w:val="18"/>
                <w:szCs w:val="18"/>
                <w:lang w:val="fr-CA"/>
              </w:rPr>
              <w:t>PROPRIÉTAIRE INSCRIT</w:t>
            </w:r>
          </w:p>
        </w:tc>
        <w:tc>
          <w:tcPr>
            <w:tcW w:w="4574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18"/>
                <w:szCs w:val="18"/>
                <w:lang w:val="fr-CA"/>
              </w:rPr>
            </w:pPr>
          </w:p>
        </w:tc>
      </w:tr>
      <w:tr w:rsidR="00FF2E19" w:rsidRPr="00911A30" w:rsidTr="005B04DA">
        <w:trPr>
          <w:trHeight w:val="680"/>
        </w:trPr>
        <w:tc>
          <w:tcPr>
            <w:tcW w:w="2376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  <w:lang w:val="fr-CA"/>
              </w:rPr>
            </w:pPr>
          </w:p>
        </w:tc>
        <w:tc>
          <w:tcPr>
            <w:tcW w:w="4574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  <w:lang w:val="fr-CA"/>
              </w:rPr>
            </w:pPr>
          </w:p>
        </w:tc>
      </w:tr>
      <w:tr w:rsidR="00FF2E19" w:rsidRPr="00911A30" w:rsidTr="005B04DA">
        <w:trPr>
          <w:trHeight w:val="680"/>
        </w:trPr>
        <w:tc>
          <w:tcPr>
            <w:tcW w:w="2376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  <w:lang w:val="fr-CA"/>
              </w:rPr>
            </w:pPr>
          </w:p>
        </w:tc>
        <w:tc>
          <w:tcPr>
            <w:tcW w:w="3261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  <w:lang w:val="fr-CA"/>
              </w:rPr>
            </w:pPr>
          </w:p>
        </w:tc>
        <w:tc>
          <w:tcPr>
            <w:tcW w:w="4574" w:type="dxa"/>
          </w:tcPr>
          <w:p w:rsidR="00FF2E19" w:rsidRPr="00911A30" w:rsidRDefault="00FF2E19" w:rsidP="00FF2E19">
            <w:pPr>
              <w:pStyle w:val="Default"/>
              <w:jc w:val="center"/>
              <w:rPr>
                <w:rFonts w:ascii="BookmanITCLtBT" w:hAnsi="BookmanITCLtBT" w:cs="BookmanITCLtBT"/>
                <w:sz w:val="20"/>
                <w:szCs w:val="20"/>
                <w:lang w:val="fr-CA"/>
              </w:rPr>
            </w:pPr>
          </w:p>
        </w:tc>
      </w:tr>
    </w:tbl>
    <w:p w:rsidR="00FF2E19" w:rsidRPr="00911A30" w:rsidRDefault="00FF2E19" w:rsidP="00FF2E19">
      <w:pPr>
        <w:pStyle w:val="Default"/>
        <w:jc w:val="center"/>
        <w:rPr>
          <w:rFonts w:ascii="BookmanITCLtBT" w:hAnsi="BookmanITCLtBT" w:cs="BookmanITCLtBT"/>
          <w:sz w:val="20"/>
          <w:szCs w:val="20"/>
          <w:lang w:val="fr-CA"/>
        </w:rPr>
      </w:pPr>
    </w:p>
    <w:p w:rsidR="00FF2E19" w:rsidRPr="00911A30" w:rsidRDefault="00D20F00" w:rsidP="00FF2E19">
      <w:pPr>
        <w:pStyle w:val="Default"/>
        <w:rPr>
          <w:rFonts w:ascii="BookmanITCLtBT" w:hAnsi="BookmanITCLtBT" w:cs="BookmanITCLtBT"/>
          <w:b/>
          <w:sz w:val="19"/>
          <w:szCs w:val="19"/>
          <w:lang w:val="fr-CA"/>
        </w:rPr>
      </w:pPr>
      <w:proofErr w:type="gramStart"/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>REMARQUES</w:t>
      </w:r>
      <w:proofErr w:type="gramEnd"/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> </w:t>
      </w:r>
      <w:r w:rsidR="00FF2E19" w:rsidRPr="00911A30">
        <w:rPr>
          <w:rFonts w:ascii="BookmanITCLtBT" w:hAnsi="BookmanITCLtBT" w:cs="BookmanITCLtBT"/>
          <w:b/>
          <w:sz w:val="19"/>
          <w:szCs w:val="19"/>
          <w:lang w:val="fr-CA"/>
        </w:rPr>
        <w:t>:</w:t>
      </w:r>
    </w:p>
    <w:p w:rsidR="00FF2E19" w:rsidRPr="00911A30" w:rsidRDefault="00FF2E19" w:rsidP="00FF2E19">
      <w:pPr>
        <w:pStyle w:val="Default"/>
        <w:rPr>
          <w:rFonts w:ascii="BookmanITCLtBT" w:hAnsi="BookmanITCLtBT" w:cs="BookmanITCLtBT"/>
          <w:b/>
          <w:sz w:val="19"/>
          <w:szCs w:val="19"/>
          <w:lang w:val="fr-CA"/>
        </w:rPr>
      </w:pPr>
    </w:p>
    <w:p w:rsidR="00D20F00" w:rsidRPr="00911A30" w:rsidRDefault="00D20F00" w:rsidP="006A56D1">
      <w:pPr>
        <w:pStyle w:val="Default"/>
        <w:numPr>
          <w:ilvl w:val="0"/>
          <w:numId w:val="1"/>
        </w:numPr>
        <w:ind w:hanging="720"/>
        <w:rPr>
          <w:rFonts w:ascii="BookmanITCLtBT" w:hAnsi="BookmanITCLtBT" w:cs="BookmanITCLtBT"/>
          <w:b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 xml:space="preserve">IL INCOMBE À LA MUNICIPALITÉ DE VEILLER À CE QUE LA SIGNIFICATION SOIT </w:t>
      </w:r>
      <w:r w:rsidR="007D1589" w:rsidRPr="00911A30">
        <w:rPr>
          <w:rFonts w:ascii="BookmanITCLtBT" w:hAnsi="BookmanITCLtBT" w:cs="BookmanITCLtBT"/>
          <w:b/>
          <w:sz w:val="19"/>
          <w:szCs w:val="19"/>
          <w:lang w:val="fr-CA"/>
        </w:rPr>
        <w:t>FAITE</w:t>
      </w:r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 xml:space="preserve"> AUX DESTINATAIRES CI-DESSUS EN CONFORMITÉ AVEC L</w:t>
      </w:r>
      <w:r w:rsidR="00911A30">
        <w:rPr>
          <w:rFonts w:ascii="BookmanITCLtBT" w:hAnsi="BookmanITCLtBT" w:cs="BookmanITCLtBT"/>
          <w:b/>
          <w:sz w:val="19"/>
          <w:szCs w:val="19"/>
          <w:lang w:val="fr-CA"/>
        </w:rPr>
        <w:t>’</w:t>
      </w:r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 xml:space="preserve">ARTICLE 367 DE LA </w:t>
      </w:r>
      <w:r w:rsidRPr="00911A30">
        <w:rPr>
          <w:rFonts w:ascii="BookmanITCLtBT" w:hAnsi="BookmanITCLtBT" w:cs="BookmanITCLtBT"/>
          <w:b/>
          <w:i/>
          <w:sz w:val="19"/>
          <w:szCs w:val="19"/>
          <w:lang w:val="fr-CA"/>
        </w:rPr>
        <w:t>LOI SUR LES MUNICIPALITÉS</w:t>
      </w:r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 xml:space="preserve">, C. M225 DE LA C.P.L.M.  </w:t>
      </w:r>
    </w:p>
    <w:p w:rsidR="006A56D1" w:rsidRPr="00911A30" w:rsidRDefault="006A56D1" w:rsidP="006A56D1">
      <w:pPr>
        <w:pStyle w:val="Default"/>
        <w:ind w:left="720"/>
        <w:rPr>
          <w:rFonts w:ascii="BookmanITCLtBT" w:hAnsi="BookmanITCLtBT" w:cs="BookmanITCLtBT"/>
          <w:b/>
          <w:sz w:val="19"/>
          <w:szCs w:val="19"/>
          <w:lang w:val="fr-CA"/>
        </w:rPr>
      </w:pPr>
    </w:p>
    <w:p w:rsidR="00D20F00" w:rsidRPr="00911A30" w:rsidRDefault="006A56D1" w:rsidP="005B04DA">
      <w:pPr>
        <w:pStyle w:val="Default"/>
        <w:numPr>
          <w:ilvl w:val="0"/>
          <w:numId w:val="1"/>
        </w:numPr>
        <w:ind w:hanging="720"/>
        <w:rPr>
          <w:rFonts w:ascii="BookmanITCLtBT" w:hAnsi="BookmanITCLtBT" w:cs="BookmanITCLtBT"/>
          <w:b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>SI AUCUNE ADRESSE NE FIGURE DANS LES DOSSIERS DU BUREAU DES TITRES FONCIERS À L</w:t>
      </w:r>
      <w:r w:rsidR="00911A30">
        <w:rPr>
          <w:rFonts w:ascii="BookmanITCLtBT" w:hAnsi="BookmanITCLtBT" w:cs="BookmanITCLtBT"/>
          <w:b/>
          <w:sz w:val="19"/>
          <w:szCs w:val="19"/>
          <w:lang w:val="fr-CA"/>
        </w:rPr>
        <w:t>’</w:t>
      </w:r>
      <w:r w:rsidRPr="00911A30">
        <w:rPr>
          <w:rFonts w:ascii="BookmanITCLtBT" w:hAnsi="BookmanITCLtBT" w:cs="BookmanITCLtBT"/>
          <w:b/>
          <w:sz w:val="19"/>
          <w:szCs w:val="19"/>
          <w:lang w:val="fr-CA"/>
        </w:rPr>
        <w:t>ÉGARD DU (DES) DESTINATAIRE(S) INDIQUÉ(S) CI-DESSUS, VOUS ÊTES TENU DE PROCÉDER À UNE SIGNIFICATION À PERSONNE. SI LA SIGNIFICATION À PERSONNE EST IMPOSSIBLE, VOUS DEVEZ DEMANDER DES DIRECTIVES CONCERNANT LES MODES DE SIGNIFICATION INDIRECTE.</w:t>
      </w:r>
    </w:p>
    <w:p w:rsidR="005B04DA" w:rsidRPr="00911A30" w:rsidRDefault="005B04DA" w:rsidP="005B04DA">
      <w:pPr>
        <w:pStyle w:val="ListParagraph"/>
        <w:rPr>
          <w:rFonts w:ascii="BookmanITCLtBT" w:hAnsi="BookmanITCLtBT" w:cs="BookmanITCLtBT"/>
          <w:sz w:val="19"/>
          <w:szCs w:val="19"/>
          <w:lang w:val="fr-CA"/>
        </w:rPr>
      </w:pPr>
    </w:p>
    <w:p w:rsidR="005B04DA" w:rsidRPr="00911A30" w:rsidRDefault="000963C7" w:rsidP="005B04DA">
      <w:pPr>
        <w:pStyle w:val="Default"/>
        <w:rPr>
          <w:rFonts w:ascii="BookmanITCLtBT" w:hAnsi="BookmanITCLtBT" w:cs="BookmanITCLtBT"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>FAIT LE</w:t>
      </w:r>
      <w:r w:rsidR="005B04DA" w:rsidRPr="00911A30">
        <w:rPr>
          <w:rFonts w:ascii="BookmanITCLtBT" w:hAnsi="BookmanITCLtBT" w:cs="BookmanITCLtBT"/>
          <w:sz w:val="19"/>
          <w:szCs w:val="19"/>
          <w:lang w:val="fr-CA"/>
        </w:rPr>
        <w:t xml:space="preserve"> </w:t>
      </w:r>
      <w:r w:rsidR="005B04DA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______</w:t>
      </w:r>
      <w:r w:rsidR="0033258D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</w:t>
      </w:r>
      <w:r w:rsidR="005B04DA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______</w:t>
      </w:r>
      <w:r w:rsidR="006A56D1" w:rsidRPr="00911A30">
        <w:rPr>
          <w:rFonts w:ascii="BookmanITCLtBT" w:hAnsi="BookmanITCLtBT" w:cs="BookmanITCLtBT"/>
          <w:sz w:val="19"/>
          <w:szCs w:val="19"/>
          <w:lang w:val="fr-CA"/>
        </w:rPr>
        <w:t> </w:t>
      </w:r>
      <w:r w:rsidR="005B04DA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_____</w:t>
      </w:r>
      <w:r w:rsidR="000A1295">
        <w:rPr>
          <w:rFonts w:ascii="BookmanITCLtBT" w:hAnsi="BookmanITCLtBT" w:cs="BookmanITCLtBT"/>
          <w:sz w:val="19"/>
          <w:szCs w:val="19"/>
          <w:u w:val="single"/>
          <w:lang w:val="fr-CA"/>
        </w:rPr>
        <w:t xml:space="preserve">   </w:t>
      </w:r>
      <w:r w:rsidR="005B04DA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_______</w:t>
      </w:r>
      <w:r w:rsidR="00F90949">
        <w:rPr>
          <w:rFonts w:ascii="BookmanITCLtBT" w:hAnsi="BookmanITCLtBT" w:cs="BookmanITCLtBT"/>
          <w:sz w:val="19"/>
          <w:szCs w:val="19"/>
          <w:u w:val="single"/>
          <w:lang w:val="fr-CA"/>
        </w:rPr>
        <w:t>___</w:t>
      </w:r>
      <w:r w:rsidR="00F90949" w:rsidRPr="00F90949">
        <w:rPr>
          <w:rFonts w:ascii="BookmanITCLtBT" w:hAnsi="BookmanITCLtBT" w:cs="BookmanITCLtBT"/>
          <w:sz w:val="19"/>
          <w:szCs w:val="19"/>
          <w:lang w:val="fr-CA"/>
        </w:rPr>
        <w:t xml:space="preserve">, </w:t>
      </w:r>
      <w:r w:rsidR="005B04DA" w:rsidRPr="00911A30">
        <w:rPr>
          <w:rFonts w:ascii="BookmanITCLtBT" w:hAnsi="BookmanITCLtBT" w:cs="BookmanITCLtBT"/>
          <w:sz w:val="19"/>
          <w:szCs w:val="19"/>
          <w:lang w:val="fr-CA"/>
        </w:rPr>
        <w:t>___</w:t>
      </w:r>
      <w:r w:rsidR="00F90949">
        <w:rPr>
          <w:rFonts w:ascii="BookmanITCLtBT" w:hAnsi="BookmanITCLtBT" w:cs="BookmanITCLtBT"/>
          <w:sz w:val="19"/>
          <w:szCs w:val="19"/>
          <w:lang w:val="fr-CA"/>
        </w:rPr>
        <w:t>___</w:t>
      </w:r>
      <w:r w:rsidR="005B04DA" w:rsidRPr="00911A30">
        <w:rPr>
          <w:rFonts w:ascii="BookmanITCLtBT" w:hAnsi="BookmanITCLtBT" w:cs="BookmanITCLtBT"/>
          <w:sz w:val="19"/>
          <w:szCs w:val="19"/>
          <w:lang w:val="fr-CA"/>
        </w:rPr>
        <w:t>_</w:t>
      </w:r>
    </w:p>
    <w:p w:rsidR="005B04DA" w:rsidRPr="00911A30" w:rsidRDefault="005B04DA" w:rsidP="005B04DA">
      <w:pPr>
        <w:pStyle w:val="Default"/>
        <w:rPr>
          <w:rFonts w:ascii="BookmanITCLtBT" w:hAnsi="BookmanITCLtBT" w:cs="BookmanITCLtBT"/>
          <w:sz w:val="19"/>
          <w:szCs w:val="19"/>
          <w:lang w:val="fr-CA"/>
        </w:rPr>
      </w:pPr>
    </w:p>
    <w:p w:rsidR="005B04DA" w:rsidRPr="00911A30" w:rsidRDefault="005B04DA" w:rsidP="005B04DA">
      <w:pPr>
        <w:pStyle w:val="Default"/>
        <w:rPr>
          <w:rFonts w:ascii="BookmanITCLtBT" w:hAnsi="BookmanITCLtBT" w:cs="BookmanITCLtBT"/>
          <w:sz w:val="19"/>
          <w:szCs w:val="19"/>
          <w:lang w:val="fr-CA"/>
        </w:rPr>
      </w:pPr>
    </w:p>
    <w:p w:rsidR="005B04DA" w:rsidRPr="00911A30" w:rsidRDefault="005B04DA" w:rsidP="005B04DA">
      <w:pPr>
        <w:pStyle w:val="Default"/>
        <w:rPr>
          <w:rFonts w:ascii="BookmanITCLtBT" w:hAnsi="BookmanITCLtBT" w:cs="BookmanITCLtBT"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ab/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ab/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ab/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ab/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ab/>
      </w:r>
    </w:p>
    <w:p w:rsidR="005B04DA" w:rsidRPr="00911A30" w:rsidRDefault="005B04DA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>_______________________________</w:t>
      </w:r>
      <w:r w:rsidR="000963C7" w:rsidRPr="00911A30">
        <w:rPr>
          <w:rFonts w:ascii="BookmanITCLtBT" w:hAnsi="BookmanITCLtBT" w:cs="BookmanITCLtBT"/>
          <w:sz w:val="19"/>
          <w:szCs w:val="19"/>
          <w:lang w:val="fr-CA"/>
        </w:rPr>
        <w:t>____</w:t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>_</w:t>
      </w:r>
    </w:p>
    <w:p w:rsidR="005B04DA" w:rsidRPr="00911A30" w:rsidRDefault="000963C7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>Registraire de d</w:t>
      </w:r>
      <w:r w:rsidR="005B04DA" w:rsidRPr="00911A30">
        <w:rPr>
          <w:rFonts w:ascii="BookmanITCLtBT" w:hAnsi="BookmanITCLtBT" w:cs="BookmanITCLtBT"/>
          <w:sz w:val="19"/>
          <w:szCs w:val="19"/>
          <w:lang w:val="fr-CA"/>
        </w:rPr>
        <w:t xml:space="preserve">istrict </w:t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>adjoint</w:t>
      </w:r>
    </w:p>
    <w:p w:rsidR="005B04DA" w:rsidRPr="00911A30" w:rsidRDefault="005B04DA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  <w:lang w:val="fr-CA"/>
        </w:rPr>
      </w:pPr>
    </w:p>
    <w:p w:rsidR="005B04DA" w:rsidRPr="00911A30" w:rsidRDefault="000963C7" w:rsidP="005B04DA">
      <w:pPr>
        <w:pStyle w:val="Default"/>
        <w:ind w:left="5040" w:firstLine="720"/>
        <w:rPr>
          <w:rFonts w:ascii="BookmanITCLtBT" w:hAnsi="BookmanITCLtBT" w:cs="BookmanITCLtBT"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 xml:space="preserve">Bureau des </w:t>
      </w:r>
      <w:r w:rsidR="007D1589" w:rsidRPr="00911A30">
        <w:rPr>
          <w:rFonts w:ascii="BookmanITCLtBT" w:hAnsi="BookmanITCLtBT" w:cs="BookmanITCLtBT"/>
          <w:sz w:val="19"/>
          <w:szCs w:val="19"/>
          <w:lang w:val="fr-CA"/>
        </w:rPr>
        <w:t>titres</w:t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 xml:space="preserve"> fonciers de </w:t>
      </w:r>
      <w:r w:rsidR="009D37A4" w:rsidRPr="00911A30">
        <w:rPr>
          <w:rFonts w:ascii="BookmanITCLtBT" w:hAnsi="BookmanITCLtBT" w:cs="BookmanITCLtBT"/>
          <w:sz w:val="19"/>
          <w:szCs w:val="19"/>
          <w:lang w:val="fr-CA"/>
        </w:rPr>
        <w:t xml:space="preserve">_____________   </w:t>
      </w:r>
    </w:p>
    <w:p w:rsidR="005B04DA" w:rsidRPr="00911A30" w:rsidRDefault="005B04DA" w:rsidP="005B04DA">
      <w:pPr>
        <w:pStyle w:val="Default"/>
        <w:ind w:left="5040" w:firstLine="720"/>
        <w:rPr>
          <w:rFonts w:ascii="BookmanITCLtBT" w:hAnsi="BookmanITCLtBT" w:cs="BookmanITCLtBT"/>
          <w:sz w:val="16"/>
          <w:szCs w:val="16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 xml:space="preserve">  </w:t>
      </w:r>
      <w:r w:rsidR="000963C7" w:rsidRPr="00911A30">
        <w:rPr>
          <w:rFonts w:ascii="BookmanITCLtBT" w:hAnsi="BookmanITCLtBT" w:cs="BookmanITCLtBT"/>
          <w:sz w:val="19"/>
          <w:szCs w:val="19"/>
          <w:lang w:val="fr-CA"/>
        </w:rPr>
        <w:tab/>
      </w:r>
      <w:r w:rsidR="000963C7" w:rsidRPr="00911A30">
        <w:rPr>
          <w:rFonts w:ascii="BookmanITCLtBT" w:hAnsi="BookmanITCLtBT" w:cs="BookmanITCLtBT"/>
          <w:sz w:val="19"/>
          <w:szCs w:val="19"/>
          <w:lang w:val="fr-CA"/>
        </w:rPr>
        <w:tab/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 xml:space="preserve">    </w:t>
      </w:r>
      <w:r w:rsidR="000963C7" w:rsidRPr="00911A30">
        <w:rPr>
          <w:rFonts w:ascii="BookmanITCLtBT" w:hAnsi="BookmanITCLtBT" w:cs="BookmanITCLtBT"/>
          <w:sz w:val="19"/>
          <w:szCs w:val="19"/>
          <w:lang w:val="fr-CA"/>
        </w:rPr>
        <w:t xml:space="preserve">                 </w:t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 xml:space="preserve"> </w:t>
      </w:r>
      <w:r w:rsidR="000963C7" w:rsidRPr="00911A30">
        <w:rPr>
          <w:rFonts w:ascii="BookmanITCLtBT" w:hAnsi="BookmanITCLtBT" w:cs="BookmanITCLtBT"/>
          <w:sz w:val="16"/>
          <w:szCs w:val="16"/>
          <w:lang w:val="fr-CA"/>
        </w:rPr>
        <w:t>(</w:t>
      </w:r>
      <w:proofErr w:type="gramStart"/>
      <w:r w:rsidR="000963C7" w:rsidRPr="00911A30">
        <w:rPr>
          <w:rFonts w:ascii="BookmanITCLtBT" w:hAnsi="BookmanITCLtBT" w:cs="BookmanITCLtBT"/>
          <w:sz w:val="16"/>
          <w:szCs w:val="16"/>
          <w:lang w:val="fr-CA"/>
        </w:rPr>
        <w:t>d</w:t>
      </w:r>
      <w:r w:rsidRPr="00911A30">
        <w:rPr>
          <w:rFonts w:ascii="BookmanITCLtBT" w:hAnsi="BookmanITCLtBT" w:cs="BookmanITCLtBT"/>
          <w:sz w:val="16"/>
          <w:szCs w:val="16"/>
          <w:lang w:val="fr-CA"/>
        </w:rPr>
        <w:t>istrict</w:t>
      </w:r>
      <w:proofErr w:type="gramEnd"/>
      <w:r w:rsidRPr="00911A30">
        <w:rPr>
          <w:rFonts w:ascii="BookmanITCLtBT" w:hAnsi="BookmanITCLtBT" w:cs="BookmanITCLtBT"/>
          <w:sz w:val="16"/>
          <w:szCs w:val="16"/>
          <w:lang w:val="fr-CA"/>
        </w:rPr>
        <w:t>)</w:t>
      </w:r>
    </w:p>
    <w:p w:rsidR="005B04DA" w:rsidRPr="00911A30" w:rsidRDefault="005B04DA" w:rsidP="005B04DA">
      <w:pPr>
        <w:pStyle w:val="Default"/>
        <w:rPr>
          <w:rFonts w:ascii="BookmanITCLtBT" w:hAnsi="BookmanITCLtBT" w:cs="BookmanITCLtBT"/>
          <w:sz w:val="19"/>
          <w:szCs w:val="19"/>
          <w:lang w:val="fr-CA"/>
        </w:rPr>
      </w:pPr>
    </w:p>
    <w:p w:rsidR="005B04DA" w:rsidRPr="00911A30" w:rsidRDefault="000963C7" w:rsidP="005B04DA">
      <w:pPr>
        <w:pStyle w:val="Default"/>
        <w:rPr>
          <w:rFonts w:ascii="BookmanITCLtBT" w:hAnsi="BookmanITCLtBT" w:cs="BookmanITCLtBT"/>
          <w:sz w:val="19"/>
          <w:szCs w:val="19"/>
          <w:lang w:val="fr-CA"/>
        </w:rPr>
      </w:pPr>
      <w:r w:rsidRPr="00911A30">
        <w:rPr>
          <w:rFonts w:ascii="BookmanITCLtBT" w:hAnsi="BookmanITCLtBT" w:cs="BookmanITCLtBT"/>
          <w:sz w:val="19"/>
          <w:szCs w:val="19"/>
          <w:lang w:val="fr-CA"/>
        </w:rPr>
        <w:t xml:space="preserve">Droits </w:t>
      </w:r>
      <w:r w:rsidR="007D1589" w:rsidRPr="00911A30">
        <w:rPr>
          <w:rFonts w:ascii="BookmanITCLtBT" w:hAnsi="BookmanITCLtBT" w:cs="BookmanITCLtBT"/>
          <w:sz w:val="19"/>
          <w:szCs w:val="19"/>
          <w:lang w:val="fr-CA"/>
        </w:rPr>
        <w:t xml:space="preserve">applicables </w:t>
      </w:r>
      <w:r w:rsidR="005B04DA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___</w:t>
      </w:r>
      <w:r w:rsidR="0073210A">
        <w:rPr>
          <w:rFonts w:ascii="BookmanITCLtBT" w:hAnsi="BookmanITCLtBT" w:cs="BookmanITCLtBT"/>
          <w:sz w:val="19"/>
          <w:szCs w:val="19"/>
          <w:u w:val="single"/>
          <w:lang w:val="fr-CA"/>
        </w:rPr>
        <w:t xml:space="preserve">  </w:t>
      </w:r>
      <w:bookmarkStart w:id="0" w:name="_GoBack"/>
      <w:bookmarkEnd w:id="0"/>
      <w:r w:rsidR="005B04DA" w:rsidRPr="00911A30">
        <w:rPr>
          <w:rFonts w:ascii="BookmanITCLtBT" w:hAnsi="BookmanITCLtBT" w:cs="BookmanITCLtBT"/>
          <w:sz w:val="19"/>
          <w:szCs w:val="19"/>
          <w:u w:val="single"/>
          <w:lang w:val="fr-CA"/>
        </w:rPr>
        <w:t>___</w:t>
      </w:r>
      <w:r w:rsidRPr="00911A30">
        <w:rPr>
          <w:rFonts w:ascii="BookmanITCLtBT" w:hAnsi="BookmanITCLtBT" w:cs="BookmanITCLtBT"/>
          <w:sz w:val="19"/>
          <w:szCs w:val="19"/>
          <w:lang w:val="fr-CA"/>
        </w:rPr>
        <w:t> $</w:t>
      </w:r>
    </w:p>
    <w:sectPr w:rsidR="005B04DA" w:rsidRPr="00911A30" w:rsidSect="00B358D0">
      <w:footerReference w:type="default" r:id="rId10"/>
      <w:pgSz w:w="12240" w:h="16340"/>
      <w:pgMar w:top="709" w:right="1070" w:bottom="567" w:left="117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8EF" w:rsidRDefault="007F38EF" w:rsidP="00FE37C5">
      <w:pPr>
        <w:spacing w:after="0" w:line="240" w:lineRule="auto"/>
      </w:pPr>
      <w:r>
        <w:separator/>
      </w:r>
    </w:p>
  </w:endnote>
  <w:endnote w:type="continuationSeparator" w:id="0">
    <w:p w:rsidR="007F38EF" w:rsidRDefault="007F38EF" w:rsidP="00FE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ITC-Lt-BT">
    <w:altName w:val="Bookman IT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ITCLt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DB4" w:rsidRPr="005A6EAE" w:rsidRDefault="009A6DB4" w:rsidP="009A6DB4">
    <w:pPr>
      <w:pStyle w:val="Footer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8EF" w:rsidRDefault="007F38EF" w:rsidP="00FE37C5">
      <w:pPr>
        <w:spacing w:after="0" w:line="240" w:lineRule="auto"/>
      </w:pPr>
      <w:r>
        <w:separator/>
      </w:r>
    </w:p>
  </w:footnote>
  <w:footnote w:type="continuationSeparator" w:id="0">
    <w:p w:rsidR="007F38EF" w:rsidRDefault="007F38EF" w:rsidP="00FE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722C2"/>
    <w:multiLevelType w:val="hybridMultilevel"/>
    <w:tmpl w:val="42E6E9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14"/>
    <w:rsid w:val="000963C7"/>
    <w:rsid w:val="000A1295"/>
    <w:rsid w:val="00133AB2"/>
    <w:rsid w:val="00183BE5"/>
    <w:rsid w:val="001E309D"/>
    <w:rsid w:val="00253DE8"/>
    <w:rsid w:val="0025708D"/>
    <w:rsid w:val="002665CC"/>
    <w:rsid w:val="00313CB8"/>
    <w:rsid w:val="0033258D"/>
    <w:rsid w:val="00340D8B"/>
    <w:rsid w:val="00367D8B"/>
    <w:rsid w:val="0037552C"/>
    <w:rsid w:val="003911C6"/>
    <w:rsid w:val="003A1030"/>
    <w:rsid w:val="003B132B"/>
    <w:rsid w:val="003F4B91"/>
    <w:rsid w:val="004A43CA"/>
    <w:rsid w:val="004F111C"/>
    <w:rsid w:val="00546D41"/>
    <w:rsid w:val="005A6EAE"/>
    <w:rsid w:val="005B04DA"/>
    <w:rsid w:val="005C603F"/>
    <w:rsid w:val="006378AD"/>
    <w:rsid w:val="006427D3"/>
    <w:rsid w:val="00642A1B"/>
    <w:rsid w:val="00677EBD"/>
    <w:rsid w:val="006A56D1"/>
    <w:rsid w:val="006B20C2"/>
    <w:rsid w:val="00703601"/>
    <w:rsid w:val="0073210A"/>
    <w:rsid w:val="007D1589"/>
    <w:rsid w:val="007E381C"/>
    <w:rsid w:val="007F38EF"/>
    <w:rsid w:val="008066DB"/>
    <w:rsid w:val="008265A4"/>
    <w:rsid w:val="008F0D14"/>
    <w:rsid w:val="009045C4"/>
    <w:rsid w:val="00911A30"/>
    <w:rsid w:val="00956AFB"/>
    <w:rsid w:val="0097016A"/>
    <w:rsid w:val="00993F24"/>
    <w:rsid w:val="009A6DB4"/>
    <w:rsid w:val="009C4E76"/>
    <w:rsid w:val="009D37A4"/>
    <w:rsid w:val="00A74218"/>
    <w:rsid w:val="00B06663"/>
    <w:rsid w:val="00B12332"/>
    <w:rsid w:val="00B358D0"/>
    <w:rsid w:val="00BA424A"/>
    <w:rsid w:val="00BB10C0"/>
    <w:rsid w:val="00BF0B88"/>
    <w:rsid w:val="00BF4B60"/>
    <w:rsid w:val="00C20C9B"/>
    <w:rsid w:val="00C23610"/>
    <w:rsid w:val="00C426AF"/>
    <w:rsid w:val="00CE2CA7"/>
    <w:rsid w:val="00D20F00"/>
    <w:rsid w:val="00D316F3"/>
    <w:rsid w:val="00D427BA"/>
    <w:rsid w:val="00D7255A"/>
    <w:rsid w:val="00E34424"/>
    <w:rsid w:val="00E365F0"/>
    <w:rsid w:val="00E43B36"/>
    <w:rsid w:val="00E954EF"/>
    <w:rsid w:val="00EC00EA"/>
    <w:rsid w:val="00F2301C"/>
    <w:rsid w:val="00F326D7"/>
    <w:rsid w:val="00F524A9"/>
    <w:rsid w:val="00F6408E"/>
    <w:rsid w:val="00F76A8D"/>
    <w:rsid w:val="00F90949"/>
    <w:rsid w:val="00FE37C5"/>
    <w:rsid w:val="00FF2E19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B36"/>
    <w:pPr>
      <w:widowControl w:val="0"/>
      <w:autoSpaceDE w:val="0"/>
      <w:autoSpaceDN w:val="0"/>
      <w:adjustRightInd w:val="0"/>
    </w:pPr>
    <w:rPr>
      <w:rFonts w:ascii="BookmanITC-Lt-BT" w:hAnsi="BookmanITC-Lt-BT" w:cs="BookmanITC-Lt-B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43B3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43B36"/>
    <w:pPr>
      <w:spacing w:line="39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43B36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4DA"/>
    <w:pPr>
      <w:ind w:left="720"/>
    </w:pPr>
  </w:style>
  <w:style w:type="paragraph" w:customStyle="1" w:styleId="secheading1">
    <w:name w:val="secheading1"/>
    <w:basedOn w:val="Normal"/>
    <w:rsid w:val="00183BE5"/>
    <w:pPr>
      <w:spacing w:before="288" w:after="0" w:line="240" w:lineRule="auto"/>
      <w:ind w:left="120" w:right="120"/>
      <w:jc w:val="both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B36"/>
    <w:pPr>
      <w:widowControl w:val="0"/>
      <w:autoSpaceDE w:val="0"/>
      <w:autoSpaceDN w:val="0"/>
      <w:adjustRightInd w:val="0"/>
    </w:pPr>
    <w:rPr>
      <w:rFonts w:ascii="BookmanITC-Lt-BT" w:hAnsi="BookmanITC-Lt-BT" w:cs="BookmanITC-Lt-B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43B36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43B36"/>
    <w:pPr>
      <w:spacing w:line="39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43B36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FE3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7C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E3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7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4DA"/>
    <w:pPr>
      <w:ind w:left="720"/>
    </w:pPr>
  </w:style>
  <w:style w:type="paragraph" w:customStyle="1" w:styleId="secheading1">
    <w:name w:val="secheading1"/>
    <w:basedOn w:val="Normal"/>
    <w:rsid w:val="00183BE5"/>
    <w:pPr>
      <w:spacing w:before="288" w:after="0" w:line="240" w:lineRule="auto"/>
      <w:ind w:left="120" w:right="120"/>
      <w:jc w:val="both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9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Homesteads Forms Regulation, M.R. 121/93</vt:lpstr>
      <vt:lpstr>Homesteads Forms Regulation, M.R. 121/93</vt:lpstr>
    </vt:vector>
  </TitlesOfParts>
  <Company>Government of Manitoba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Homesteads Forms Regulation, M.R. 121/93</dc:title>
  <dc:subject>Règlement sur les formules relatives à la propriété familiale, R.M. 121/93</dc:subject>
  <dc:creator>SBurdett</dc:creator>
  <cp:lastModifiedBy>Rose Torrijos</cp:lastModifiedBy>
  <cp:revision>8</cp:revision>
  <cp:lastPrinted>2019-11-18T21:11:00Z</cp:lastPrinted>
  <dcterms:created xsi:type="dcterms:W3CDTF">2017-10-12T21:58:00Z</dcterms:created>
  <dcterms:modified xsi:type="dcterms:W3CDTF">2019-11-18T21:11:00Z</dcterms:modified>
</cp:coreProperties>
</file>